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AB0" w:rsidRDefault="00286AB0" w:rsidP="00286A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Tělocvičná jednota Sokol Velké Pavlovice</w:t>
      </w:r>
    </w:p>
    <w:p w:rsidR="00286AB0" w:rsidRDefault="00286AB0" w:rsidP="00286AB0">
      <w:pPr>
        <w:jc w:val="center"/>
        <w:rPr>
          <w:b/>
          <w:sz w:val="36"/>
          <w:szCs w:val="36"/>
        </w:rPr>
      </w:pPr>
    </w:p>
    <w:p w:rsidR="00286AB0" w:rsidRDefault="006A3931" w:rsidP="00286A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</w:p>
    <w:p w:rsidR="00286AB0" w:rsidRDefault="00515C33" w:rsidP="00286AB0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286AB0" w:rsidRPr="00286AB0">
        <w:rPr>
          <w:sz w:val="24"/>
          <w:szCs w:val="24"/>
        </w:rPr>
        <w:t xml:space="preserve">alné hromady Tělocvičné jednoty Sokol Velké Pavlovice konané dne </w:t>
      </w:r>
      <w:r w:rsidR="00D0098E">
        <w:rPr>
          <w:sz w:val="24"/>
          <w:szCs w:val="24"/>
        </w:rPr>
        <w:t>4</w:t>
      </w:r>
      <w:r w:rsidR="00580658">
        <w:rPr>
          <w:sz w:val="24"/>
          <w:szCs w:val="24"/>
        </w:rPr>
        <w:t>.3.</w:t>
      </w:r>
      <w:r w:rsidR="009224C4">
        <w:rPr>
          <w:sz w:val="24"/>
          <w:szCs w:val="24"/>
        </w:rPr>
        <w:t>20</w:t>
      </w:r>
      <w:r w:rsidR="00D0098E">
        <w:rPr>
          <w:sz w:val="24"/>
          <w:szCs w:val="24"/>
        </w:rPr>
        <w:t>20</w:t>
      </w:r>
    </w:p>
    <w:p w:rsidR="00286AB0" w:rsidRDefault="00286AB0" w:rsidP="00286AB0">
      <w:pPr>
        <w:jc w:val="center"/>
        <w:rPr>
          <w:sz w:val="24"/>
          <w:szCs w:val="24"/>
        </w:rPr>
      </w:pPr>
    </w:p>
    <w:p w:rsidR="00467AB7" w:rsidRDefault="00467AB7" w:rsidP="006A393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Zahájení </w:t>
      </w:r>
    </w:p>
    <w:p w:rsidR="00E37481" w:rsidRDefault="006E4F18" w:rsidP="00E3748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Volba zapisovatele, ověřovatele a komisí</w:t>
      </w:r>
    </w:p>
    <w:p w:rsidR="006E4F18" w:rsidRPr="00467AB7" w:rsidRDefault="006E4F18" w:rsidP="00E3748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Schválení programu valné hromady</w:t>
      </w:r>
    </w:p>
    <w:p w:rsidR="006E4F18" w:rsidRDefault="006A3931" w:rsidP="006A393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Zpráva o činnosti</w:t>
      </w:r>
      <w:r w:rsidR="00941AC7">
        <w:rPr>
          <w:sz w:val="24"/>
          <w:szCs w:val="24"/>
        </w:rPr>
        <w:t xml:space="preserve"> </w:t>
      </w:r>
      <w:r w:rsidR="006E4F18">
        <w:rPr>
          <w:sz w:val="24"/>
          <w:szCs w:val="24"/>
        </w:rPr>
        <w:t xml:space="preserve">jednoty </w:t>
      </w:r>
      <w:r w:rsidR="00941AC7">
        <w:rPr>
          <w:sz w:val="24"/>
          <w:szCs w:val="24"/>
        </w:rPr>
        <w:t>za rok 20</w:t>
      </w:r>
      <w:r w:rsidR="000774D0">
        <w:rPr>
          <w:sz w:val="24"/>
          <w:szCs w:val="24"/>
        </w:rPr>
        <w:t>1</w:t>
      </w:r>
      <w:r w:rsidR="00D0098E">
        <w:rPr>
          <w:sz w:val="24"/>
          <w:szCs w:val="24"/>
        </w:rPr>
        <w:t>9</w:t>
      </w:r>
      <w:bookmarkStart w:id="0" w:name="_GoBack"/>
      <w:bookmarkEnd w:id="0"/>
      <w:r w:rsidR="00941AC7">
        <w:rPr>
          <w:sz w:val="24"/>
          <w:szCs w:val="24"/>
        </w:rPr>
        <w:t xml:space="preserve"> </w:t>
      </w:r>
    </w:p>
    <w:p w:rsidR="006A3931" w:rsidRDefault="006A3931" w:rsidP="006A393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Zpráva o hospodaření</w:t>
      </w:r>
      <w:r w:rsidR="001C39AA">
        <w:rPr>
          <w:sz w:val="24"/>
          <w:szCs w:val="24"/>
        </w:rPr>
        <w:t xml:space="preserve"> </w:t>
      </w:r>
      <w:r w:rsidR="006E4F18">
        <w:rPr>
          <w:sz w:val="24"/>
          <w:szCs w:val="24"/>
        </w:rPr>
        <w:t>za uplynulé období, schválení účetní závěrky</w:t>
      </w:r>
    </w:p>
    <w:p w:rsidR="00941AC7" w:rsidRDefault="00941AC7" w:rsidP="006A393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Zpráva kontrolní komise</w:t>
      </w:r>
    </w:p>
    <w:p w:rsidR="006A3931" w:rsidRDefault="006E4F18" w:rsidP="006A393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Plán činnosti na další období – rok 2020</w:t>
      </w:r>
    </w:p>
    <w:p w:rsidR="006E4F18" w:rsidRDefault="006E4F18" w:rsidP="006A393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rozpočtu na rok 2020</w:t>
      </w:r>
    </w:p>
    <w:p w:rsidR="006E4F18" w:rsidRDefault="006E4F18" w:rsidP="006A393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6A3931" w:rsidRDefault="006A3931" w:rsidP="006A393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</w:t>
      </w:r>
      <w:r w:rsidR="006E4F18">
        <w:rPr>
          <w:sz w:val="24"/>
          <w:szCs w:val="24"/>
        </w:rPr>
        <w:t>a schválení usnesení</w:t>
      </w:r>
    </w:p>
    <w:p w:rsidR="006A3931" w:rsidRDefault="006A3931" w:rsidP="006A393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Závěr</w:t>
      </w:r>
    </w:p>
    <w:sectPr w:rsidR="006A3931" w:rsidSect="00ED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C5A4F"/>
    <w:multiLevelType w:val="hybridMultilevel"/>
    <w:tmpl w:val="A3242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23582"/>
    <w:multiLevelType w:val="hybridMultilevel"/>
    <w:tmpl w:val="CFD48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A7BFF"/>
    <w:multiLevelType w:val="hybridMultilevel"/>
    <w:tmpl w:val="8FBCB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F0D38"/>
    <w:multiLevelType w:val="hybridMultilevel"/>
    <w:tmpl w:val="A2AE904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AB0"/>
    <w:rsid w:val="000774D0"/>
    <w:rsid w:val="000B7FDE"/>
    <w:rsid w:val="001C39AA"/>
    <w:rsid w:val="001E775F"/>
    <w:rsid w:val="002348B8"/>
    <w:rsid w:val="00286AB0"/>
    <w:rsid w:val="0044676F"/>
    <w:rsid w:val="00467AB7"/>
    <w:rsid w:val="00515C33"/>
    <w:rsid w:val="00580658"/>
    <w:rsid w:val="00637F51"/>
    <w:rsid w:val="0067668C"/>
    <w:rsid w:val="006A3931"/>
    <w:rsid w:val="006C5AE0"/>
    <w:rsid w:val="006E4F18"/>
    <w:rsid w:val="007A3C56"/>
    <w:rsid w:val="0082562C"/>
    <w:rsid w:val="009224C4"/>
    <w:rsid w:val="00941AC7"/>
    <w:rsid w:val="009450D4"/>
    <w:rsid w:val="00BA6BC0"/>
    <w:rsid w:val="00D0098E"/>
    <w:rsid w:val="00DD6B20"/>
    <w:rsid w:val="00E37481"/>
    <w:rsid w:val="00EB7AB5"/>
    <w:rsid w:val="00E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30F63-A93C-40E5-9CA8-23E1B0CC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6A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A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A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Václavková</dc:creator>
  <cp:lastModifiedBy>Jana Václavková</cp:lastModifiedBy>
  <cp:revision>4</cp:revision>
  <cp:lastPrinted>2020-02-22T15:53:00Z</cp:lastPrinted>
  <dcterms:created xsi:type="dcterms:W3CDTF">2020-02-22T15:53:00Z</dcterms:created>
  <dcterms:modified xsi:type="dcterms:W3CDTF">2020-02-23T13:14:00Z</dcterms:modified>
</cp:coreProperties>
</file>